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4BFC" w14:textId="77777777" w:rsidR="00E247B9" w:rsidRDefault="00E247B9" w:rsidP="00E247B9">
      <w:pPr>
        <w:spacing w:line="360" w:lineRule="auto"/>
        <w:rPr>
          <w:rFonts w:ascii="宋体" w:eastAsia="宋体" w:hAnsi="宋体"/>
          <w:b/>
          <w:bCs/>
          <w:sz w:val="24"/>
          <w:szCs w:val="18"/>
        </w:rPr>
      </w:pPr>
      <w:r>
        <w:rPr>
          <w:rFonts w:ascii="宋体" w:eastAsia="宋体" w:hAnsi="宋体" w:hint="eastAsia"/>
          <w:b/>
          <w:sz w:val="24"/>
          <w:szCs w:val="28"/>
        </w:rPr>
        <w:t>一、</w:t>
      </w:r>
      <w:r w:rsidRPr="00BE70E0">
        <w:rPr>
          <w:rFonts w:ascii="宋体" w:eastAsia="宋体" w:hAnsi="宋体" w:hint="eastAsia"/>
          <w:b/>
          <w:bCs/>
          <w:sz w:val="24"/>
          <w:szCs w:val="18"/>
        </w:rPr>
        <w:t>货物需求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089"/>
        <w:gridCol w:w="2219"/>
        <w:gridCol w:w="915"/>
        <w:gridCol w:w="1044"/>
        <w:gridCol w:w="1308"/>
      </w:tblGrid>
      <w:tr w:rsidR="00E247B9" w:rsidRPr="00193EFA" w14:paraId="2AD04980" w14:textId="77777777" w:rsidTr="00443B3D">
        <w:trPr>
          <w:trHeight w:val="600"/>
        </w:trPr>
        <w:tc>
          <w:tcPr>
            <w:tcW w:w="452" w:type="pct"/>
            <w:shd w:val="clear" w:color="auto" w:fill="auto"/>
            <w:vAlign w:val="center"/>
            <w:hideMark/>
          </w:tcPr>
          <w:p w14:paraId="3E74E202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250F29F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14:paraId="51C8B36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9760B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967293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25A44AA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247B9" w:rsidRPr="00193EFA" w14:paraId="5432594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13A077C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E1F398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压舌板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EEEA0AB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F型150mm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396BBE8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8B36974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5E16D7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AB080C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A9714B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1018A5E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医用防护口罩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325F73D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立体式kn95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28AB6C0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E91D60E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5</w:t>
            </w: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BCDA14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93C65BA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049FCC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21745DDA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医用外科口罩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8414712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耳带式17cm*17cm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B502CF8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DD9FF1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F1CA6E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10996B2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D17810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9BE28C3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一次性使用帽子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F2E894B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B型（条形）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755F4E4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7A07ED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/>
                <w:color w:val="000000"/>
                <w:sz w:val="22"/>
              </w:rPr>
              <w:t>4</w:t>
            </w: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32F81F5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53786E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8B04DC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EA55F6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卫生湿巾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949D985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20cm*20cm  80片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/包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12A9AC2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包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A7FDD58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65B3CC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B9F9833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E3EC88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9A0760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84消毒液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BDCDC35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2F8CC2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DBCA10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87B41F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48F541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49E97C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3323A95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医疗废物专用袋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8FE5F49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60*70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19A68C9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BB2A4C3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12000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F679A1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F9B353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99AA00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BF9492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医疗废物专用袋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57825EC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90*100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D53B6E2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F9BE860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sz w:val="22"/>
              </w:rPr>
              <w:t>5</w:t>
            </w: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B2E706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2970D0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054C33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ED0E460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一次性使用吸痰管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ED60BD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16#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49144F2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0ECBD5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6AE950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8C8EB28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7DC5C5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BCFBE30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碘伏消毒液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BC01AF0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60ml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3D671C9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4D7E498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9695405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F512E04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EF21ED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997137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75%乙醇消毒液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3D2E737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75%*500ml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CFD162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447A299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B35858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313505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485F275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575374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碘伏消毒液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CD6969A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F5C7CC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A2C527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</w:t>
            </w: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165379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9145A7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6FDC5F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0A0681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中药袋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4C603EF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18*28cm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B91CFE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3E18FD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F58B49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49876EF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CDEA89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4F6BF9C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一次性使用医用中单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921AF32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100cm*200cm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C4ADDD0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块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F2C6DC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67D00E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0BA702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817809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8AC416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一次性使用无菌阴道扩张器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355B02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中号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953E106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1EC6BA3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5EA187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99809D3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B6DE5A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210352D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一次性使用手术单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2D4BC57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100*200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64A29E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包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63643A9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ACE5B7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71BBC73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8BDA79D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ED4023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理疗电极片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66592BA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无纺布5*5cm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1BAE3D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片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9C40CD1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12C99F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38447F7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E195D3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E1923B2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医用超声耦合剂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57B7062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250ml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B9317E0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507AFAA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2EAC495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A75073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4C9C5A5" w14:textId="77777777" w:rsidR="00E247B9" w:rsidRPr="001C5F6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1C5F6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BB0089C" w14:textId="77777777" w:rsidR="00E247B9" w:rsidRPr="001C5F6E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hint="eastAsia"/>
                <w:color w:val="000000"/>
                <w:sz w:val="22"/>
              </w:rPr>
              <w:t>红外体温计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B470EF4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hint="eastAsia"/>
                <w:color w:val="000000"/>
                <w:sz w:val="22"/>
              </w:rPr>
              <w:t>便携式额温枪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，5号或7号干电池供电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0158F05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把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61C6757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AB55B1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D3CBDB1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56A335E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E57C618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玻璃体温计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8576522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三角型棒式口腔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BCF77B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1312B7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65DF2E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FDD8DC4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1E46227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3A5101E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医用输液贴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E67FD0D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70*35mm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663D7B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F57EC16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80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B08E8F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5B2CA3F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19469B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5A8D00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紫外线强度指示卡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8414CA7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100片/盒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C26474F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38A74B8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1AC9A9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1F3F1A89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705D2B6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5718BD2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医用护理垫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00DF33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75*150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23895D1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片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FD8510A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8A9A58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1228810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52E9B72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B238A7C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一次性使用鼻氧管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D84AFE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双鼻塞1.5米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65D30A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02104B5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DBE85D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11C07471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4CAB5A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5FA80B27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一次性使用胃管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CC0D38C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18#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C808FC8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B18B10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D4CAE1D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7166E2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1F3FC7B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CDDF8A5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一次性使用静脉血样采集针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A98B620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蝶翼型0.7*25mm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F8F978E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2B609AF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C9E7C6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BB78130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28DA57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F12910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一次性使用真空采血管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653044E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5ML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9D8C588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C1EB7CA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17DA1DD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61FD69A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9E3E97A" w14:textId="77777777" w:rsidR="00E247B9" w:rsidRPr="001C5F6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1C5F6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2780BB66" w14:textId="77777777" w:rsidR="00E247B9" w:rsidRPr="001C5F6E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hint="eastAsia"/>
                <w:color w:val="000000"/>
                <w:sz w:val="22"/>
              </w:rPr>
              <w:t>艾条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0A1F5E0" w14:textId="77777777" w:rsidR="00E247B9" w:rsidRPr="001C5F6E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F6E">
              <w:rPr>
                <w:rFonts w:ascii="宋体" w:eastAsia="宋体" w:hAnsi="宋体" w:hint="eastAsia"/>
                <w:color w:val="000000"/>
                <w:sz w:val="22"/>
              </w:rPr>
              <w:t>四孔，10条/盒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062403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46F791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194513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F05F32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51CAF31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1DBFDB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一次性使用静脉输器带针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FA118D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A-0.55*19RWLB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242D556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8FF06ED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AB9A54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DF87750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24DE3A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1235841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针灸针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3FDA69A" w14:textId="2C5E17F4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0.3*40mm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，1</w:t>
            </w:r>
            <w:r w:rsidR="00414473">
              <w:rPr>
                <w:rFonts w:ascii="宋体" w:eastAsia="宋体" w:hAnsi="宋体"/>
                <w:color w:val="000000"/>
                <w:sz w:val="22"/>
              </w:rPr>
              <w:t>00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支/盒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4ED5ED9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15CA33F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9EF576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D29F64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5006112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3CCDDE3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针灸针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5690357" w14:textId="2664716C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0.35*25mm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，1</w:t>
            </w:r>
            <w:r w:rsidR="00414473">
              <w:rPr>
                <w:rFonts w:ascii="宋体" w:eastAsia="宋体" w:hAnsi="宋体"/>
                <w:color w:val="000000"/>
                <w:sz w:val="22"/>
              </w:rPr>
              <w:t>00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支/盒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8B1EB16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C947398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6238EC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CBB792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4DD92D2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FA4F4E0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针灸针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652FD75" w14:textId="766004E9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0.35*50mm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，1</w:t>
            </w:r>
            <w:r w:rsidR="00414473">
              <w:rPr>
                <w:rFonts w:ascii="宋体" w:eastAsia="宋体" w:hAnsi="宋体"/>
                <w:color w:val="000000"/>
                <w:sz w:val="22"/>
              </w:rPr>
              <w:t>00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支/盒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8D2414E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52011F9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A5E3F9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7CB02F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4F237E1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FA95003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针灸针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D6F4F24" w14:textId="5CA96630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0.25*25mm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，1</w:t>
            </w:r>
            <w:r w:rsidR="00414473">
              <w:rPr>
                <w:rFonts w:ascii="宋体" w:eastAsia="宋体" w:hAnsi="宋体"/>
                <w:color w:val="000000"/>
                <w:sz w:val="22"/>
              </w:rPr>
              <w:t>00</w:t>
            </w:r>
            <w:r w:rsidR="00414473">
              <w:rPr>
                <w:rFonts w:ascii="宋体" w:eastAsia="宋体" w:hAnsi="宋体" w:hint="eastAsia"/>
                <w:color w:val="000000"/>
                <w:sz w:val="22"/>
              </w:rPr>
              <w:t>支/盒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23BFFED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2D61DDD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B44570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2BDDCFF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23E2F8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26B20771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利器盒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6D432C7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3L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5ACB3AA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D756384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B7781DE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CAD058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48D3D0B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0FAF18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利器盒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6106185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D79FBDE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BC03CB4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8E5A30D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5E1BC1F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14B939A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20E46A1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一次性使用医用橡胶检查手套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5C6F2AE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小号（无粉表面6.5号）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C5906DA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付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E68CCF6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12000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58BC546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A1D5A5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9ED92D2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5A267DEB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一次性使用医用橡胶检查手套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1B99556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中号（无粉表面）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7A2CC7A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付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B8B1BB1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2B2380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A66C9AE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3205D22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2BA1A66D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医用隔离眼罩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37A8052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140mm*55mm绑带式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D99AE61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BC3A6B7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BDF8E67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4A911B6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1453DDE6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074712E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医用一次性防护服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E26ED7E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L号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671D74F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85DD80E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336495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A4ED60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5192AF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1911F64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医用一次性防护服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76E0FE1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XL号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463E854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7D4C431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900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877784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343944D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D766D6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3505A4B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医用一次性防护服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CA4C07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XXL号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7789189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7741BB8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C5851B6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111B6257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29D180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FAEA38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引流袋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9C41855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B型1000ML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2E647C0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75B668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879BB8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616AE6B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2985D9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A4BA70E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创口贴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35469DA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弹性型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86D98A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F860AF3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45EBC4F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67D6C9F9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5D22917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232590C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医用棉球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08ECF4B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20袋/包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,</w:t>
            </w: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 xml:space="preserve"> 0.2g/粒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,</w:t>
            </w: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 xml:space="preserve"> 25g/袋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1B330FB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包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26B0AFE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F9164D9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B9D6C05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60F50F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4A0EE38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医用棉签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CDF8474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10cm*1000支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5E93321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包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E5B3C6D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D29E75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DB30318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145CD43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1DE06E31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医用洗手凝胶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5F0022D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39050EA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瓶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27CEF4E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DF57C6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72EFA76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78A6A9D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428DA09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一次性心电电极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E414C4F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JK-1(A-H)型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A193FA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片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5ABB20C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6DA620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2521FAA9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EF69DE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061434EF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医疗废弃物桶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03F671A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30L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B6325B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5AAAC15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F9869D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C947825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399E1C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177C54B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紫外线杀菌灯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AD8AFF4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ZW30S19W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5E2F815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F5432A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C28997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BD6269F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6D1FE7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11C82C2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医用隔离鞋套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DD130A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均码57*40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D44713F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付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5B98462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9187F3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A710BF2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21946520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54F83B6A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一次性鞋套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20C3397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2型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923F8C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付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40BCABA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3000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36D12A5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07766A7C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DE4321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66324ED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医用隔离衣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48C8054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均码   反穿式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D23BD08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F179D51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1200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7FB1C38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C2A1807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64DFDE3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7B5D465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pe检查手套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4604754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麻面   麻面中号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C9D458C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包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881D224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767977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61D6F9E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5E8AB0C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9F6B16B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喷壶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801295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F9BD5C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8653812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E24B8E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FA66B33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0F3E919A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6E6483A1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喷壶(小）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11AAAA8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711A98E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BA25ABF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E8000AB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3CB7DA84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3E6B5D8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37EF7090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一次性使用无菌注射器带针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7BE1575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20ml1.6*30TWXZ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24A1ED7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支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08E0955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408B295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4C263BC4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446DDD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5DB91316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医用防护面罩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01E239D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成人型330mm*220mm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F48F1BC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C6E9FDF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2345">
              <w:rPr>
                <w:rFonts w:ascii="宋体" w:eastAsia="宋体" w:hAnsi="宋体" w:hint="eastAsia"/>
                <w:color w:val="000000"/>
                <w:sz w:val="22"/>
              </w:rPr>
              <w:t>5000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AF82166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7B9" w:rsidRPr="00193EFA" w14:paraId="17862C7B" w14:textId="77777777" w:rsidTr="00443B3D">
        <w:trPr>
          <w:trHeight w:val="402"/>
        </w:trPr>
        <w:tc>
          <w:tcPr>
            <w:tcW w:w="452" w:type="pct"/>
            <w:shd w:val="clear" w:color="auto" w:fill="auto"/>
            <w:vAlign w:val="center"/>
          </w:tcPr>
          <w:p w14:paraId="71CFB5D4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 w14:paraId="487F67DF" w14:textId="77777777" w:rsidR="00E247B9" w:rsidRPr="00CD6934" w:rsidRDefault="00E247B9" w:rsidP="00443B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额戴反光镜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AC0B88B" w14:textId="77777777" w:rsidR="00E247B9" w:rsidRPr="00CD6934" w:rsidRDefault="00E247B9" w:rsidP="0044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34">
              <w:rPr>
                <w:rFonts w:ascii="宋体" w:eastAsia="宋体" w:hAnsi="宋体" w:hint="eastAsia"/>
                <w:color w:val="000000"/>
                <w:sz w:val="22"/>
              </w:rPr>
              <w:t>80号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E7480DE" w14:textId="77777777" w:rsidR="00E247B9" w:rsidRPr="00F92C9E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9E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6808C5B" w14:textId="77777777" w:rsidR="00E247B9" w:rsidRPr="00C02345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4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C955261" w14:textId="77777777" w:rsidR="00E247B9" w:rsidRPr="00193EFA" w:rsidRDefault="00E247B9" w:rsidP="00443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1652AFA" w14:textId="77777777" w:rsidR="00E247B9" w:rsidRPr="00B0127D" w:rsidRDefault="00E247B9" w:rsidP="00E247B9">
      <w:pPr>
        <w:spacing w:line="360" w:lineRule="auto"/>
        <w:rPr>
          <w:rFonts w:ascii="宋体" w:eastAsia="宋体" w:hAnsi="宋体"/>
          <w:b/>
          <w:bCs/>
          <w:sz w:val="24"/>
          <w:szCs w:val="18"/>
        </w:rPr>
      </w:pPr>
      <w:r w:rsidRPr="00B0127D">
        <w:rPr>
          <w:rFonts w:ascii="宋体" w:eastAsia="宋体" w:hAnsi="宋体" w:hint="eastAsia"/>
          <w:b/>
          <w:bCs/>
          <w:sz w:val="24"/>
          <w:szCs w:val="18"/>
        </w:rPr>
        <w:t>注：</w:t>
      </w:r>
    </w:p>
    <w:p w14:paraId="712E6673" w14:textId="77777777" w:rsidR="00E247B9" w:rsidRPr="00BF0B68" w:rsidRDefault="00E247B9" w:rsidP="00E247B9">
      <w:pPr>
        <w:spacing w:line="360" w:lineRule="auto"/>
        <w:rPr>
          <w:rFonts w:ascii="宋体" w:eastAsia="宋体" w:hAnsi="宋体"/>
          <w:bCs/>
          <w:sz w:val="24"/>
          <w:szCs w:val="18"/>
        </w:rPr>
      </w:pPr>
      <w:r w:rsidRPr="00BF0B68">
        <w:rPr>
          <w:rFonts w:ascii="宋体" w:eastAsia="宋体" w:hAnsi="宋体" w:hint="eastAsia"/>
          <w:bCs/>
          <w:sz w:val="24"/>
          <w:szCs w:val="18"/>
        </w:rPr>
        <w:t>1、上表中列明的货物采购数量为暂定量，</w:t>
      </w:r>
      <w:r>
        <w:rPr>
          <w:rFonts w:ascii="宋体" w:eastAsia="宋体" w:hAnsi="宋体" w:hint="eastAsia"/>
          <w:bCs/>
          <w:sz w:val="24"/>
          <w:szCs w:val="18"/>
        </w:rPr>
        <w:t>供应商</w:t>
      </w:r>
      <w:r w:rsidRPr="00BF0B68">
        <w:rPr>
          <w:rFonts w:ascii="宋体" w:eastAsia="宋体" w:hAnsi="宋体" w:hint="eastAsia"/>
          <w:bCs/>
          <w:sz w:val="24"/>
          <w:szCs w:val="18"/>
        </w:rPr>
        <w:t>必须按上述给定的货物规格数量表进行报价</w:t>
      </w:r>
      <w:r>
        <w:rPr>
          <w:rFonts w:ascii="宋体" w:eastAsia="宋体" w:hAnsi="宋体" w:hint="eastAsia"/>
          <w:bCs/>
          <w:sz w:val="24"/>
          <w:szCs w:val="18"/>
        </w:rPr>
        <w:t>，</w:t>
      </w:r>
      <w:r w:rsidRPr="00B0127D">
        <w:rPr>
          <w:rFonts w:ascii="宋体" w:eastAsia="宋体" w:hAnsi="宋体" w:hint="eastAsia"/>
          <w:bCs/>
          <w:sz w:val="24"/>
          <w:szCs w:val="18"/>
        </w:rPr>
        <w:t>结算时按实际供货量及成交单价按实结算</w:t>
      </w:r>
      <w:r>
        <w:rPr>
          <w:rFonts w:ascii="宋体" w:eastAsia="宋体" w:hAnsi="宋体" w:hint="eastAsia"/>
          <w:bCs/>
          <w:sz w:val="24"/>
          <w:szCs w:val="18"/>
        </w:rPr>
        <w:t>，采购人不保证</w:t>
      </w:r>
      <w:r>
        <w:rPr>
          <w:rStyle w:val="fontstyle01"/>
          <w:rFonts w:hint="default"/>
        </w:rPr>
        <w:t>每项货物的最终供货量，按需采购，合同履行期内成交单价不因任何因素而调整</w:t>
      </w:r>
      <w:r w:rsidRPr="00B0127D">
        <w:rPr>
          <w:rFonts w:ascii="宋体" w:eastAsia="宋体" w:hAnsi="宋体" w:hint="eastAsia"/>
          <w:bCs/>
          <w:sz w:val="24"/>
          <w:szCs w:val="18"/>
        </w:rPr>
        <w:t>。</w:t>
      </w:r>
    </w:p>
    <w:p w14:paraId="1C1D3B5F" w14:textId="77777777" w:rsidR="00E247B9" w:rsidRPr="00BF0B68" w:rsidRDefault="00E247B9" w:rsidP="00E247B9">
      <w:pPr>
        <w:spacing w:line="360" w:lineRule="auto"/>
        <w:rPr>
          <w:rFonts w:ascii="宋体" w:eastAsia="宋体" w:hAnsi="宋体"/>
          <w:bCs/>
          <w:sz w:val="24"/>
          <w:szCs w:val="18"/>
        </w:rPr>
      </w:pPr>
      <w:r>
        <w:rPr>
          <w:rFonts w:ascii="宋体" w:eastAsia="宋体" w:hAnsi="宋体"/>
          <w:bCs/>
          <w:sz w:val="24"/>
          <w:szCs w:val="18"/>
        </w:rPr>
        <w:t>2</w:t>
      </w:r>
      <w:r w:rsidRPr="00BF0B68">
        <w:rPr>
          <w:rFonts w:ascii="宋体" w:eastAsia="宋体" w:hAnsi="宋体" w:hint="eastAsia"/>
          <w:bCs/>
          <w:sz w:val="24"/>
          <w:szCs w:val="18"/>
        </w:rPr>
        <w:t>、</w:t>
      </w:r>
      <w:r w:rsidRPr="00B0127D">
        <w:rPr>
          <w:rFonts w:ascii="宋体" w:eastAsia="宋体" w:hAnsi="宋体" w:hint="eastAsia"/>
          <w:bCs/>
          <w:sz w:val="24"/>
          <w:szCs w:val="18"/>
        </w:rPr>
        <w:t>供应商的报价应包含所投货物、保险、税费、包装、加工及加工损耗、运输、仓库存贮费、现场落地、验收等工作所发生的一切应有费用。</w:t>
      </w:r>
    </w:p>
    <w:p w14:paraId="287B6D13" w14:textId="77777777" w:rsidR="00E247B9" w:rsidRDefault="00E247B9" w:rsidP="00E247B9">
      <w:pPr>
        <w:spacing w:line="360" w:lineRule="auto"/>
        <w:rPr>
          <w:rFonts w:ascii="宋体" w:eastAsia="宋体" w:hAnsi="宋体"/>
          <w:sz w:val="24"/>
          <w:szCs w:val="18"/>
        </w:rPr>
      </w:pPr>
      <w:r w:rsidRPr="00BF0B68">
        <w:rPr>
          <w:rFonts w:ascii="宋体" w:eastAsia="宋体" w:hAnsi="宋体" w:hint="eastAsia"/>
          <w:bCs/>
          <w:sz w:val="24"/>
          <w:szCs w:val="28"/>
        </w:rPr>
        <w:t>3、供</w:t>
      </w:r>
      <w:r w:rsidRPr="00C41C85">
        <w:rPr>
          <w:rFonts w:ascii="宋体" w:eastAsia="宋体" w:hAnsi="宋体" w:hint="eastAsia"/>
          <w:sz w:val="24"/>
          <w:szCs w:val="18"/>
        </w:rPr>
        <w:t>应商所供耗材须</w:t>
      </w:r>
      <w:r>
        <w:rPr>
          <w:rFonts w:ascii="宋体" w:eastAsia="宋体" w:hAnsi="宋体" w:hint="eastAsia"/>
          <w:sz w:val="24"/>
          <w:szCs w:val="18"/>
        </w:rPr>
        <w:t>确保</w:t>
      </w:r>
      <w:r w:rsidRPr="00C41C85">
        <w:rPr>
          <w:rFonts w:ascii="宋体" w:eastAsia="宋体" w:hAnsi="宋体" w:hint="eastAsia"/>
          <w:sz w:val="24"/>
          <w:szCs w:val="18"/>
        </w:rPr>
        <w:t>匹配于采购人目前所有设备的各类机型。</w:t>
      </w:r>
    </w:p>
    <w:p w14:paraId="22144945" w14:textId="77777777" w:rsidR="00E247B9" w:rsidRDefault="00E247B9" w:rsidP="00E247B9">
      <w:pPr>
        <w:spacing w:line="360" w:lineRule="auto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二、其他要求</w:t>
      </w:r>
    </w:p>
    <w:p w14:paraId="7F4BADF6" w14:textId="77777777" w:rsidR="00E247B9" w:rsidRPr="00BF0B68" w:rsidRDefault="00E247B9" w:rsidP="00E247B9">
      <w:pPr>
        <w:spacing w:line="360" w:lineRule="auto"/>
        <w:rPr>
          <w:rFonts w:ascii="宋体" w:eastAsia="宋体" w:hAnsi="宋体"/>
          <w:bCs/>
          <w:sz w:val="24"/>
          <w:szCs w:val="18"/>
        </w:rPr>
      </w:pPr>
      <w:r w:rsidRPr="00BF0B68">
        <w:rPr>
          <w:rFonts w:ascii="宋体" w:eastAsia="宋体" w:hAnsi="宋体"/>
          <w:bCs/>
          <w:sz w:val="24"/>
          <w:szCs w:val="18"/>
        </w:rPr>
        <w:t>1</w:t>
      </w:r>
      <w:r w:rsidRPr="00BF0B68">
        <w:rPr>
          <w:rFonts w:ascii="宋体" w:eastAsia="宋体" w:hAnsi="宋体" w:hint="eastAsia"/>
          <w:bCs/>
          <w:sz w:val="24"/>
          <w:szCs w:val="18"/>
        </w:rPr>
        <w:t>、</w:t>
      </w:r>
      <w:r w:rsidRPr="00BF0B68">
        <w:rPr>
          <w:rFonts w:ascii="宋体" w:eastAsia="宋体" w:hAnsi="宋体"/>
          <w:bCs/>
          <w:sz w:val="24"/>
          <w:szCs w:val="18"/>
        </w:rPr>
        <w:t>所投产品须为质量合格的产品，须符合国家标准，无国家标准的，符合部门颁发的标准，无部门标准的，符合行业标准。</w:t>
      </w:r>
    </w:p>
    <w:p w14:paraId="155DA4AA" w14:textId="77777777" w:rsidR="00E247B9" w:rsidRPr="00BF0B68" w:rsidRDefault="00E247B9" w:rsidP="00E247B9">
      <w:pPr>
        <w:spacing w:line="360" w:lineRule="auto"/>
        <w:rPr>
          <w:rFonts w:ascii="宋体" w:eastAsia="宋体" w:hAnsi="宋体"/>
          <w:bCs/>
          <w:sz w:val="24"/>
          <w:szCs w:val="18"/>
        </w:rPr>
      </w:pPr>
      <w:r w:rsidRPr="00BF0B68">
        <w:rPr>
          <w:rFonts w:ascii="宋体" w:eastAsia="宋体" w:hAnsi="宋体"/>
          <w:bCs/>
          <w:sz w:val="24"/>
          <w:szCs w:val="18"/>
        </w:rPr>
        <w:t>2、供应商应保证货物是全新、未使用过的，并完全符合合同规定的质量、规格和性能的要求的正品。供应商应保证其货物在正确使用和保养条的件下，在其使用寿命内应具有满意的性能。在货物最终验收后的质量保证期内，卖方应对由于设计、工艺或材料的缺陷而发生的任何不足或故障负责，费用由卖方负担。</w:t>
      </w:r>
    </w:p>
    <w:p w14:paraId="4482CF9F" w14:textId="77777777" w:rsidR="00E247B9" w:rsidRPr="00BF0B68" w:rsidRDefault="00E247B9" w:rsidP="00E247B9">
      <w:pPr>
        <w:spacing w:line="360" w:lineRule="auto"/>
        <w:rPr>
          <w:rFonts w:ascii="宋体" w:eastAsia="宋体" w:hAnsi="宋体"/>
          <w:bCs/>
          <w:sz w:val="24"/>
          <w:szCs w:val="18"/>
        </w:rPr>
      </w:pPr>
      <w:r w:rsidRPr="00BF0B68">
        <w:rPr>
          <w:rFonts w:ascii="宋体" w:eastAsia="宋体" w:hAnsi="宋体"/>
          <w:bCs/>
          <w:sz w:val="24"/>
          <w:szCs w:val="18"/>
        </w:rPr>
        <w:t>3、若产品的外包装及产品破损、受潮等由供方无条件负责。</w:t>
      </w:r>
    </w:p>
    <w:p w14:paraId="37D621F2" w14:textId="77777777" w:rsidR="001F18B0" w:rsidRPr="00E247B9" w:rsidRDefault="001F18B0"/>
    <w:sectPr w:rsidR="001F18B0" w:rsidRPr="00E2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EA7F" w14:textId="77777777" w:rsidR="00136E81" w:rsidRDefault="00136E81" w:rsidP="00E247B9">
      <w:r>
        <w:separator/>
      </w:r>
    </w:p>
  </w:endnote>
  <w:endnote w:type="continuationSeparator" w:id="0">
    <w:p w14:paraId="486FCDFA" w14:textId="77777777" w:rsidR="00136E81" w:rsidRDefault="00136E81" w:rsidP="00E2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5720" w14:textId="77777777" w:rsidR="00136E81" w:rsidRDefault="00136E81" w:rsidP="00E247B9">
      <w:r>
        <w:separator/>
      </w:r>
    </w:p>
  </w:footnote>
  <w:footnote w:type="continuationSeparator" w:id="0">
    <w:p w14:paraId="4B409703" w14:textId="77777777" w:rsidR="00136E81" w:rsidRDefault="00136E81" w:rsidP="00E2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25"/>
    <w:rsid w:val="00136E81"/>
    <w:rsid w:val="001F18B0"/>
    <w:rsid w:val="00414473"/>
    <w:rsid w:val="00E05125"/>
    <w:rsid w:val="00E072A8"/>
    <w:rsid w:val="00E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A07EB"/>
  <w15:chartTrackingRefBased/>
  <w15:docId w15:val="{D301BA32-CEC4-40DB-9318-65E314F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B9"/>
    <w:pPr>
      <w:widowControl w:val="0"/>
      <w:jc w:val="both"/>
    </w:pPr>
    <w:rPr>
      <w:rFonts w:ascii="黑体" w:eastAsia="楷体_GB2312" w:hAnsi="黑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7B9"/>
    <w:rPr>
      <w:sz w:val="18"/>
      <w:szCs w:val="18"/>
    </w:rPr>
  </w:style>
  <w:style w:type="character" w:customStyle="1" w:styleId="fontstyle01">
    <w:name w:val="fontstyle01"/>
    <w:rsid w:val="00E247B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2022-07-29T08:32:00Z</dcterms:created>
  <dcterms:modified xsi:type="dcterms:W3CDTF">2022-07-29T08:38:00Z</dcterms:modified>
</cp:coreProperties>
</file>